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C5" w:rsidRDefault="007E2CC5" w:rsidP="00345117">
      <w:pPr>
        <w:spacing w:after="0"/>
        <w:jc w:val="center"/>
        <w:rPr>
          <w:b/>
          <w:sz w:val="32"/>
          <w:szCs w:val="20"/>
        </w:rPr>
      </w:pPr>
      <w:r w:rsidRPr="007E2CC5">
        <w:rPr>
          <w:b/>
          <w:sz w:val="32"/>
          <w:szCs w:val="20"/>
        </w:rPr>
        <w:t xml:space="preserve">Cuestionario  de Alineamiento a Norma Chilena </w:t>
      </w:r>
    </w:p>
    <w:p w:rsidR="00345117" w:rsidRDefault="007E2CC5" w:rsidP="0034511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NCH </w:t>
      </w:r>
      <w:r w:rsidRPr="007E2CC5">
        <w:rPr>
          <w:b/>
          <w:sz w:val="20"/>
          <w:szCs w:val="20"/>
        </w:rPr>
        <w:t>2770 Evaluación de Proveedores</w:t>
      </w:r>
    </w:p>
    <w:p w:rsidR="00105F3E" w:rsidRPr="00B30896" w:rsidRDefault="00105F3E" w:rsidP="00345117">
      <w:pPr>
        <w:spacing w:after="0"/>
        <w:jc w:val="center"/>
        <w:rPr>
          <w:b/>
          <w:sz w:val="20"/>
          <w:szCs w:val="20"/>
        </w:rPr>
      </w:pPr>
      <w:r w:rsidRPr="00D8131F">
        <w:rPr>
          <w:b/>
          <w:sz w:val="20"/>
          <w:szCs w:val="20"/>
        </w:rPr>
        <w:t>(Documento debe ser firmado por Representante Legal)</w:t>
      </w:r>
    </w:p>
    <w:p w:rsidR="00345117" w:rsidRPr="00B30896" w:rsidRDefault="00345117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Yo, _</w:t>
      </w:r>
      <w:r w:rsidR="00345117"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_______________________________, cédula de identidad N° _</w:t>
      </w:r>
      <w:r w:rsidR="00345117" w:rsidRPr="00B30896">
        <w:rPr>
          <w:sz w:val="20"/>
          <w:szCs w:val="20"/>
        </w:rPr>
        <w:t>__</w:t>
      </w:r>
      <w:r>
        <w:rPr>
          <w:sz w:val="20"/>
          <w:szCs w:val="20"/>
        </w:rPr>
        <w:t>____________</w:t>
      </w:r>
      <w:r w:rsidR="00345117" w:rsidRPr="00B30896">
        <w:rPr>
          <w:sz w:val="20"/>
          <w:szCs w:val="20"/>
        </w:rPr>
        <w:t>_______ con domicilio en _________________________</w:t>
      </w:r>
      <w:r>
        <w:rPr>
          <w:sz w:val="20"/>
          <w:szCs w:val="20"/>
        </w:rPr>
        <w:t>_________________________________________________</w:t>
      </w:r>
      <w:r w:rsidR="00345117" w:rsidRPr="00B30896">
        <w:rPr>
          <w:sz w:val="20"/>
          <w:szCs w:val="20"/>
        </w:rPr>
        <w:t xml:space="preserve"> en representación  de la Sociedad _____________________________________</w:t>
      </w:r>
      <w:r>
        <w:rPr>
          <w:sz w:val="20"/>
          <w:szCs w:val="20"/>
        </w:rPr>
        <w:t>______________</w:t>
      </w:r>
      <w:r w:rsidR="00345117" w:rsidRPr="00B30896">
        <w:rPr>
          <w:sz w:val="20"/>
          <w:szCs w:val="20"/>
        </w:rPr>
        <w:t>_________, Rut N° __________________________, del mismo domicilio, declaro:</w:t>
      </w: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9055" w:type="dxa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709"/>
        <w:gridCol w:w="709"/>
        <w:gridCol w:w="725"/>
      </w:tblGrid>
      <w:tr w:rsidR="007E2CC5" w:rsidRPr="007E2CC5" w:rsidTr="007E2CC5">
        <w:trPr>
          <w:trHeight w:val="300"/>
        </w:trPr>
        <w:tc>
          <w:tcPr>
            <w:tcW w:w="1668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E2CC5">
              <w:rPr>
                <w:rFonts w:cs="Arial"/>
                <w:b/>
                <w:sz w:val="20"/>
                <w:szCs w:val="20"/>
              </w:rPr>
              <w:t>Tema</w:t>
            </w:r>
          </w:p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E2CC5">
              <w:rPr>
                <w:rFonts w:cs="Arial"/>
                <w:b/>
                <w:sz w:val="20"/>
                <w:szCs w:val="20"/>
              </w:rPr>
              <w:t>NCh2770</w:t>
            </w:r>
          </w:p>
        </w:tc>
        <w:tc>
          <w:tcPr>
            <w:tcW w:w="5244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E2CC5">
              <w:rPr>
                <w:rFonts w:cs="Arial"/>
                <w:b/>
                <w:sz w:val="20"/>
                <w:szCs w:val="20"/>
              </w:rPr>
              <w:t>Pregunta</w:t>
            </w:r>
          </w:p>
        </w:tc>
        <w:tc>
          <w:tcPr>
            <w:tcW w:w="2143" w:type="dxa"/>
            <w:gridSpan w:val="3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E2CC5">
              <w:rPr>
                <w:rFonts w:cs="Arial"/>
                <w:b/>
                <w:sz w:val="20"/>
                <w:szCs w:val="20"/>
              </w:rPr>
              <w:t>Evaluación</w:t>
            </w:r>
          </w:p>
        </w:tc>
      </w:tr>
      <w:tr w:rsidR="007E2CC5" w:rsidRPr="007E2CC5" w:rsidTr="007E2CC5">
        <w:trPr>
          <w:trHeight w:val="225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No Aplica</w:t>
            </w: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Compromiso, Estructura organizacional y responsabilidad de la Gerencia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empresa proveedora cuen</w:t>
            </w:r>
            <w:r>
              <w:rPr>
                <w:rFonts w:cs="Arial"/>
                <w:sz w:val="20"/>
                <w:szCs w:val="20"/>
              </w:rPr>
              <w:t xml:space="preserve">ta con una política de calidad </w:t>
            </w:r>
            <w:r w:rsidRPr="007E2CC5">
              <w:rPr>
                <w:rFonts w:cs="Arial"/>
                <w:sz w:val="20"/>
                <w:szCs w:val="20"/>
              </w:rPr>
              <w:t>publicada.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empresa  proveedora cuenta con un organigrama formal y reconocido por todos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324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empresa proveedora cuenta con descripciones de c</w:t>
            </w:r>
            <w:r>
              <w:rPr>
                <w:rFonts w:cs="Arial"/>
                <w:sz w:val="20"/>
                <w:szCs w:val="20"/>
              </w:rPr>
              <w:t>argo detalladas.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420"/>
        </w:trPr>
        <w:tc>
          <w:tcPr>
            <w:tcW w:w="1668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Recursos Humanos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empresa proveedora realiza capacitación al personal permanente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empresa proveedora tiene  procedimientos formales de selección de personas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429"/>
        </w:trPr>
        <w:tc>
          <w:tcPr>
            <w:tcW w:w="1668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Infraestructura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 xml:space="preserve">Por el software utilizado en relación al </w:t>
            </w:r>
            <w:r>
              <w:rPr>
                <w:rFonts w:cs="Arial"/>
                <w:sz w:val="20"/>
                <w:szCs w:val="20"/>
              </w:rPr>
              <w:t xml:space="preserve">producto o servicio que presta </w:t>
            </w:r>
            <w:r w:rsidRPr="007E2CC5">
              <w:rPr>
                <w:rFonts w:cs="Arial"/>
                <w:sz w:val="20"/>
                <w:szCs w:val="20"/>
              </w:rPr>
              <w:t>tienen licencias vigentes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empresa proveedora dispone de espacio suficiente y adecuado para el desempeño de las funciones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324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Ambiente de trabajo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iluminación y ventilación  de la empresa proveedora permiten el buen desempeño de los procesos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675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 xml:space="preserve">Proceso de Planificación para realización de los productos </w:t>
            </w:r>
            <w:r>
              <w:rPr>
                <w:rFonts w:cs="Arial"/>
                <w:sz w:val="20"/>
                <w:szCs w:val="20"/>
              </w:rPr>
              <w:t>y/</w:t>
            </w:r>
            <w:r w:rsidRPr="007E2CC5">
              <w:rPr>
                <w:rFonts w:cs="Arial"/>
                <w:sz w:val="20"/>
                <w:szCs w:val="20"/>
              </w:rPr>
              <w:t>o servicios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La empresa proveedora cuenta con sus procesos documentados en manuales o procedimientos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 xml:space="preserve">Requisitos del Producto </w:t>
            </w:r>
            <w:r>
              <w:rPr>
                <w:rFonts w:cs="Arial"/>
                <w:sz w:val="20"/>
                <w:szCs w:val="20"/>
              </w:rPr>
              <w:t>y/</w:t>
            </w:r>
            <w:r w:rsidRPr="007E2CC5">
              <w:rPr>
                <w:rFonts w:cs="Arial"/>
                <w:sz w:val="20"/>
                <w:szCs w:val="20"/>
              </w:rPr>
              <w:t xml:space="preserve">o servicio  y </w:t>
            </w:r>
            <w:r>
              <w:rPr>
                <w:rFonts w:cs="Arial"/>
                <w:sz w:val="20"/>
                <w:szCs w:val="20"/>
              </w:rPr>
              <w:t>c</w:t>
            </w:r>
            <w:r w:rsidRPr="007E2CC5">
              <w:rPr>
                <w:rFonts w:cs="Arial"/>
                <w:sz w:val="20"/>
                <w:szCs w:val="20"/>
              </w:rPr>
              <w:t>omunicación con el Cliente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determina los requisitos especificados antes de comprometer el producto o servicio (condiciones de entrega y aceptación)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tiene establecido canales de comunicación formales.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Proceso adquisiciones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especifica los requisitos de compra de sus materias primas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se preocupa de revisar las características técnicas de las materias primas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280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Control de la Producción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lleva a cabo la producción bajo condiciones controladas a través de procedimientos que aseguren la calidad y conformidad del producto o servicio que presta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Control de dispositivos de Inspección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controla los dispositivos de medición para dar evidencia a la conformidad del producto o servicio.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272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Control de productos No conforme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cuenta con mecanismos de  identificación y manejo  de productos  o servicios que no estén conformes para evitar su uso y entrega no previsto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129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Análisis de Datos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cuenta con sistema de control de calidad que le permite obtener indicadores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265"/>
        </w:trPr>
        <w:tc>
          <w:tcPr>
            <w:tcW w:w="1668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Acciones correctivas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Frente a una no conformidad de producto o servicio, el Proveedor toma acciones tendientes a eliminar la causa del problema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120"/>
        </w:trPr>
        <w:tc>
          <w:tcPr>
            <w:tcW w:w="1668" w:type="dxa"/>
            <w:vMerge w:val="restart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Autoevaluación y Mejoramiento</w:t>
            </w:r>
          </w:p>
        </w:tc>
        <w:tc>
          <w:tcPr>
            <w:tcW w:w="5244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El proveedor realiza auditorías internas, supervisiones y revisiones que queden documentadas.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rPr>
          <w:trHeight w:val="77"/>
        </w:trPr>
        <w:tc>
          <w:tcPr>
            <w:tcW w:w="1668" w:type="dxa"/>
            <w:vMerge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E2CC5">
              <w:rPr>
                <w:rFonts w:cs="Arial"/>
                <w:sz w:val="20"/>
                <w:szCs w:val="20"/>
              </w:rPr>
              <w:t>Se elaboran planes de acción involucrando a las personas participantes de manera activa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E2CC5" w:rsidRPr="007E2CC5" w:rsidTr="007E2C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668" w:type="dxa"/>
          <w:trHeight w:val="77"/>
        </w:trPr>
        <w:tc>
          <w:tcPr>
            <w:tcW w:w="5244" w:type="dxa"/>
            <w:shd w:val="clear" w:color="auto" w:fill="auto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E2CC5">
              <w:rPr>
                <w:rFonts w:cs="Arial"/>
                <w:b/>
                <w:sz w:val="20"/>
                <w:szCs w:val="20"/>
              </w:rPr>
              <w:t>Total  ( Cuenta por columna)</w:t>
            </w: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after="200"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7E2CC5" w:rsidRPr="007E2CC5" w:rsidRDefault="007E2CC5" w:rsidP="007E2CC5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7E2CC5" w:rsidRDefault="007E2CC5" w:rsidP="00345117">
      <w:pPr>
        <w:spacing w:after="0"/>
        <w:jc w:val="both"/>
        <w:rPr>
          <w:sz w:val="20"/>
          <w:szCs w:val="20"/>
        </w:rPr>
      </w:pPr>
    </w:p>
    <w:p w:rsidR="007E2CC5" w:rsidRDefault="007E2CC5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fecha de</w:t>
      </w:r>
      <w:r w:rsidR="00345117" w:rsidRPr="00B3089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  <w:r w:rsidR="00345117" w:rsidRPr="00B30896">
        <w:rPr>
          <w:sz w:val="20"/>
          <w:szCs w:val="20"/>
        </w:rPr>
        <w:t>______________</w:t>
      </w: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Default="00345117" w:rsidP="00345117">
      <w:pPr>
        <w:spacing w:after="0"/>
        <w:jc w:val="center"/>
        <w:rPr>
          <w:sz w:val="20"/>
          <w:szCs w:val="20"/>
        </w:rPr>
      </w:pPr>
      <w:r w:rsidRPr="00B30896">
        <w:rPr>
          <w:sz w:val="20"/>
          <w:szCs w:val="20"/>
        </w:rPr>
        <w:t>______________</w:t>
      </w:r>
      <w:r w:rsidR="00B30896"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</w:p>
    <w:p w:rsidR="00B30896" w:rsidRPr="00B30896" w:rsidRDefault="00AC2AA4" w:rsidP="00345117">
      <w:pPr>
        <w:spacing w:after="0"/>
        <w:jc w:val="center"/>
        <w:rPr>
          <w:sz w:val="20"/>
          <w:szCs w:val="20"/>
        </w:rPr>
      </w:pPr>
      <w:r w:rsidRPr="00D8131F">
        <w:rPr>
          <w:sz w:val="20"/>
          <w:szCs w:val="20"/>
        </w:rPr>
        <w:t xml:space="preserve">Firma del </w:t>
      </w:r>
      <w:r w:rsidR="007E2CC5" w:rsidRPr="00D8131F">
        <w:rPr>
          <w:sz w:val="20"/>
          <w:szCs w:val="20"/>
        </w:rPr>
        <w:t>Representante</w:t>
      </w:r>
      <w:r w:rsidR="007E2CC5">
        <w:rPr>
          <w:sz w:val="20"/>
          <w:szCs w:val="20"/>
        </w:rPr>
        <w:t xml:space="preserve"> Lega</w:t>
      </w:r>
      <w:bookmarkStart w:id="0" w:name="_GoBack"/>
      <w:bookmarkEnd w:id="0"/>
      <w:r w:rsidR="007E2CC5">
        <w:rPr>
          <w:sz w:val="20"/>
          <w:szCs w:val="20"/>
        </w:rPr>
        <w:t>l</w:t>
      </w:r>
    </w:p>
    <w:sectPr w:rsidR="00B30896" w:rsidRPr="00B3089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3E" w:rsidRDefault="00290D3E" w:rsidP="00B30896">
      <w:pPr>
        <w:spacing w:after="0" w:line="240" w:lineRule="auto"/>
      </w:pPr>
      <w:r>
        <w:separator/>
      </w:r>
    </w:p>
  </w:endnote>
  <w:endnote w:type="continuationSeparator" w:id="0">
    <w:p w:rsidR="00290D3E" w:rsidRDefault="00290D3E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3E" w:rsidRDefault="00290D3E" w:rsidP="00B30896">
      <w:pPr>
        <w:spacing w:after="0" w:line="240" w:lineRule="auto"/>
      </w:pPr>
      <w:r>
        <w:separator/>
      </w:r>
    </w:p>
  </w:footnote>
  <w:footnote w:type="continuationSeparator" w:id="0">
    <w:p w:rsidR="00290D3E" w:rsidRDefault="00290D3E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896" w:rsidRDefault="005E1BB2">
    <w:pPr>
      <w:pStyle w:val="Encabezado"/>
    </w:pPr>
    <w:r>
      <w:rPr>
        <w:noProof/>
        <w:lang w:eastAsia="es-CL"/>
      </w:rPr>
      <w:drawing>
        <wp:inline distT="0" distB="0" distL="0" distR="0" wp14:anchorId="76A42E1F" wp14:editId="3A4BDF5D">
          <wp:extent cx="5612130" cy="819785"/>
          <wp:effectExtent l="0" t="0" r="7620" b="0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2CC5" w:rsidRDefault="007E2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26D6"/>
    <w:multiLevelType w:val="hybridMultilevel"/>
    <w:tmpl w:val="3C142BA8"/>
    <w:lvl w:ilvl="0" w:tplc="36D86B3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72B49"/>
    <w:multiLevelType w:val="hybridMultilevel"/>
    <w:tmpl w:val="969C73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0"/>
    <w:rsid w:val="00016744"/>
    <w:rsid w:val="00032779"/>
    <w:rsid w:val="00105F3E"/>
    <w:rsid w:val="00223414"/>
    <w:rsid w:val="00250124"/>
    <w:rsid w:val="00290D3E"/>
    <w:rsid w:val="00296906"/>
    <w:rsid w:val="002C5147"/>
    <w:rsid w:val="002E02A2"/>
    <w:rsid w:val="00345117"/>
    <w:rsid w:val="00365453"/>
    <w:rsid w:val="00405939"/>
    <w:rsid w:val="00535020"/>
    <w:rsid w:val="005E1BB2"/>
    <w:rsid w:val="00633AF1"/>
    <w:rsid w:val="00703B46"/>
    <w:rsid w:val="007E2CC5"/>
    <w:rsid w:val="00836CF5"/>
    <w:rsid w:val="00A77890"/>
    <w:rsid w:val="00AC2AA4"/>
    <w:rsid w:val="00B2176D"/>
    <w:rsid w:val="00B30896"/>
    <w:rsid w:val="00B543B1"/>
    <w:rsid w:val="00D8131F"/>
    <w:rsid w:val="00E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F5203"/>
  <w15:docId w15:val="{ED52D05E-2807-4649-91FA-E011919E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2E38-4D4F-4B73-AE23-E0D63D7D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Ricardo Flores</cp:lastModifiedBy>
  <cp:revision>2</cp:revision>
  <dcterms:created xsi:type="dcterms:W3CDTF">2020-01-22T19:19:00Z</dcterms:created>
  <dcterms:modified xsi:type="dcterms:W3CDTF">2020-01-22T19:19:00Z</dcterms:modified>
</cp:coreProperties>
</file>